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2</w:t>
      </w:r>
    </w:p>
    <w:tbl>
      <w:tblPr>
        <w:tblStyle w:val="Table1"/>
        <w:tblW w:w="9355.000000000002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11"/>
        <w:gridCol w:w="1731"/>
        <w:gridCol w:w="2987"/>
        <w:gridCol w:w="26"/>
        <w:tblGridChange w:id="0">
          <w:tblGrid>
            <w:gridCol w:w="4611"/>
            <w:gridCol w:w="1731"/>
            <w:gridCol w:w="2987"/>
            <w:gridCol w:w="26"/>
          </w:tblGrid>
        </w:tblGridChange>
      </w:tblGrid>
      <w:tr>
        <w:trPr>
          <w:trHeight w:val="56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орган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сертификации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ОАО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«ИНПЦ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ТЛП»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Аттестат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аккредитации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RA.RU.11НВ52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0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Заявка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</w:t>
            </w: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0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на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проведение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сертификации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продукции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подтверждению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соответствия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требованиям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Технических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регламентов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Таможенного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союза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4" w:val="single"/>
            </w:tcBorders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10">
            <w:pPr>
              <w:spacing w:after="0" w:line="23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Заявитель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1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14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организации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или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физического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лица,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зарегистрированного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качестве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индивидуального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предпринимателя: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15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18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Место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нахождения: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19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1C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Адрес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(адреса)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места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осуществления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деятельности: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1D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" w:hRule="atLeast"/>
        </w:trPr>
        <w:tc>
          <w:tcPr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20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Телефон: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21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" w:hRule="atLeast"/>
        </w:trPr>
        <w:tc>
          <w:tcPr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24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Адрес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электронной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почты: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25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4" w:hRule="atLeast"/>
        </w:trPr>
        <w:tc>
          <w:tcPr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28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Сведения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государственной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регистрации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юридического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лица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или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физического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лица,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зарегистрированного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качестве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индивидуального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предпринимателя: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29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" w:hRule="atLeast"/>
        </w:trPr>
        <w:tc>
          <w:tcPr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2C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лице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руководителя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(должность,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Ф.И.О.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полностью):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2D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30">
            <w:pPr>
              <w:spacing w:after="0" w:line="23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Продукция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3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" w:hRule="atLeast"/>
        </w:trPr>
        <w:tc>
          <w:tcPr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34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Полное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продукции: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35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38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Сведения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продукции,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обеспечивающие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её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идентификацию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(тип,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марка,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модель,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артикул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продукции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др.):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39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3C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реквизиты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документа,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соответствии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которым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изготовлена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продукция: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3D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4" w:hRule="atLeast"/>
        </w:trPr>
        <w:tc>
          <w:tcPr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40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объекта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сертификации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(серийный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выпуск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указанием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срока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действия/партия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указанием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размера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партии/единичное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изделие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указанием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заводского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изделия):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41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" w:hRule="atLeast"/>
        </w:trPr>
        <w:tc>
          <w:tcPr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44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Реквизиты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товаросопроводительной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документации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(№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заключения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контракта/договора,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инвойса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др.)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45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" w:hRule="atLeast"/>
        </w:trPr>
        <w:tc>
          <w:tcPr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48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Код(-ы)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ОКПД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49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" w:hRule="atLeast"/>
        </w:trPr>
        <w:tc>
          <w:tcPr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4C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Код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(коды)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ТН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ВЭД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ЕАЭС: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4D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" w:hRule="atLeast"/>
        </w:trPr>
        <w:tc>
          <w:tcPr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50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Схема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сертификации: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51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" w:hRule="atLeast"/>
        </w:trPr>
        <w:tc>
          <w:tcPr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54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технического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регламента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55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58">
            <w:pPr>
              <w:spacing w:after="0" w:line="23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Изготовитель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5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" w:hRule="atLeast"/>
        </w:trPr>
        <w:tc>
          <w:tcPr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5C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организации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или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физического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лица,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зарегистрированного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качестве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индивидуального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предпринимателя: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5D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" w:hRule="atLeast"/>
        </w:trPr>
        <w:tc>
          <w:tcPr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60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18.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Место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нахождения: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61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64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19.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Адрес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(адреса)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места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осуществления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деятельности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изготовлению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продукции: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65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4" w:hRule="atLeast"/>
        </w:trPr>
        <w:tc>
          <w:tcPr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68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20.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Филиалы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изготовителя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(при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наличии),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указанием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их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названия,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места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нахождения,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адреса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(адресов)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места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осуществления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деятельности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изготовлению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продукции: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69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" w:hRule="atLeast"/>
        </w:trPr>
        <w:tc>
          <w:tcPr>
            <w:shd w:fill="ffffff" w:val="clear"/>
            <w:tcMar>
              <w:left w:w="34.0" w:type="dxa"/>
              <w:right w:w="34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21.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Перечень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документов,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приложенных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к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заявке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6D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shd w:fill="ffffff" w:val="clear"/>
            <w:tcMar>
              <w:left w:w="34.0" w:type="dxa"/>
              <w:right w:w="34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22.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Дополнительная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информация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71">
            <w:pPr>
              <w:spacing w:after="0" w:line="23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200" w:line="276" w:lineRule="auto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* заполняется для партии, единичного изделия</w:t>
      </w:r>
    </w:p>
    <w:p w:rsidR="00000000" w:rsidDel="00000000" w:rsidP="00000000" w:rsidRDefault="00000000" w:rsidRPr="00000000" w14:paraId="00000075">
      <w:pPr>
        <w:spacing w:after="0" w:line="238" w:lineRule="auto"/>
        <w:jc w:val="both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Заявитель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обязуется: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38" w:lineRule="auto"/>
        <w:jc w:val="both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выполнять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правила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сертификации;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38" w:lineRule="auto"/>
        <w:jc w:val="both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обеспечить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предоставление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образцов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(проб)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должным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образом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идентифицированной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продукции;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38" w:lineRule="auto"/>
        <w:jc w:val="both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обеспечивать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соответствие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реализуемой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продукции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требованиям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нормативных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документов,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на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соответствие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которым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она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была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сертифицирована;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38" w:lineRule="auto"/>
        <w:jc w:val="both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маркировать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единым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знаком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обращения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на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рынке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только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ту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продукцию,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которая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соот-ветствует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требованиям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нормативных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документов,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на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которые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распространяется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действие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сертификата;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38" w:lineRule="auto"/>
        <w:jc w:val="both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при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установлении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несоответствия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продукции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требованию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нормативных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документов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принимать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меры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по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недопущению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реализации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этой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продукции;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38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оплатить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все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расходы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по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проведению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сертификации.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C">
      <w:pPr>
        <w:spacing w:after="0" w:line="23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38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06"/>
        <w:gridCol w:w="3035"/>
        <w:gridCol w:w="3114"/>
        <w:tblGridChange w:id="0">
          <w:tblGrid>
            <w:gridCol w:w="3206"/>
            <w:gridCol w:w="3035"/>
            <w:gridCol w:w="3114"/>
          </w:tblGrid>
        </w:tblGridChange>
      </w:tblGrid>
      <w:tr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Руководитель организации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Ф.И.О</w:t>
            </w:r>
          </w:p>
        </w:tc>
      </w:tr>
    </w:tbl>
    <w:p w:rsidR="00000000" w:rsidDel="00000000" w:rsidP="00000000" w:rsidRDefault="00000000" w:rsidRPr="00000000" w14:paraId="00000084">
      <w:pPr>
        <w:spacing w:after="200" w:line="276" w:lineRule="auto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М.П.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237740"/>
    <w:rPr>
      <w:color w:val="0000ff"/>
      <w:u w:val="single"/>
    </w:rPr>
  </w:style>
  <w:style w:type="character" w:styleId="a4">
    <w:name w:val="Unresolved Mention"/>
    <w:basedOn w:val="a0"/>
    <w:uiPriority w:val="99"/>
    <w:semiHidden w:val="1"/>
    <w:unhideWhenUsed w:val="1"/>
    <w:rsid w:val="007E0461"/>
    <w:rPr>
      <w:color w:val="605e5c"/>
      <w:shd w:color="auto" w:fill="e1dfdd" w:val="clear"/>
    </w:rPr>
  </w:style>
  <w:style w:type="table" w:styleId="a5">
    <w:name w:val="Table Grid"/>
    <w:basedOn w:val="a1"/>
    <w:uiPriority w:val="59"/>
    <w:unhideWhenUsed w:val="1"/>
    <w:rsid w:val="00511604"/>
    <w:pPr>
      <w:spacing w:after="0" w:line="240" w:lineRule="auto"/>
    </w:pPr>
    <w:rPr>
      <w:rFonts w:eastAsiaTheme="minorEastAsia"/>
      <w:lang w:eastAsia="en" w:val="e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V4rHI6za8X796oUzlh2Iw4xwg==">AMUW2mWLC40cze5NFRqOTeRlXMm+2sC8pbMs2MucMLTws7iDwBvNBgEKoVvXbHwQIiJYBwAfVA8Zdr1Yl5KQABIfd5cwIvP1kpNP/LBFpMYQYDe1WT5acBU=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2020-01-30T08:35:00Z</dcterms:created>
  <dc:creator>Мкртычян Екатерина Владимировна</dc:creator>
</cp:coreProperties>
</file>